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450F23" w:rsidTr="00450F23">
        <w:trPr>
          <w:trHeight w:val="567"/>
        </w:trPr>
        <w:tc>
          <w:tcPr>
            <w:tcW w:w="3096" w:type="dxa"/>
          </w:tcPr>
          <w:p w:rsidR="00450F23" w:rsidRPr="00D60483" w:rsidRDefault="00450F23">
            <w:pPr>
              <w:rPr>
                <w:b/>
              </w:rPr>
            </w:pPr>
            <w:r w:rsidRPr="00D60483">
              <w:rPr>
                <w:b/>
              </w:rPr>
              <w:t>Područje nabave</w:t>
            </w:r>
          </w:p>
        </w:tc>
        <w:tc>
          <w:tcPr>
            <w:tcW w:w="3096" w:type="dxa"/>
          </w:tcPr>
          <w:p w:rsidR="00450F23" w:rsidRPr="00D60483" w:rsidRDefault="00450F23">
            <w:pPr>
              <w:rPr>
                <w:b/>
              </w:rPr>
            </w:pPr>
            <w:r w:rsidRPr="00D60483">
              <w:rPr>
                <w:b/>
              </w:rPr>
              <w:t>Zadužena osoba za preuzimanje robe,potpis dostavnice i stavljanje u upotrebu</w:t>
            </w:r>
          </w:p>
        </w:tc>
        <w:tc>
          <w:tcPr>
            <w:tcW w:w="3096" w:type="dxa"/>
          </w:tcPr>
          <w:p w:rsidR="00450F23" w:rsidRPr="00D60483" w:rsidRDefault="00450F23">
            <w:pPr>
              <w:rPr>
                <w:b/>
              </w:rPr>
            </w:pPr>
            <w:r w:rsidRPr="00D60483">
              <w:rPr>
                <w:b/>
              </w:rPr>
              <w:t>Kontrola</w:t>
            </w:r>
          </w:p>
        </w:tc>
      </w:tr>
      <w:tr w:rsidR="00450F23" w:rsidTr="00450F23">
        <w:tc>
          <w:tcPr>
            <w:tcW w:w="3096" w:type="dxa"/>
          </w:tcPr>
          <w:p w:rsidR="00450F23" w:rsidRDefault="00450F23">
            <w:r>
              <w:t>Ulaganja u dugotrajnu imovinu i pripadajuće prostore</w:t>
            </w:r>
          </w:p>
        </w:tc>
        <w:tc>
          <w:tcPr>
            <w:tcW w:w="3096" w:type="dxa"/>
          </w:tcPr>
          <w:p w:rsidR="00450F23" w:rsidRDefault="00450F23">
            <w:r>
              <w:t>Ravnateljica,tajnica</w:t>
            </w:r>
          </w:p>
        </w:tc>
        <w:tc>
          <w:tcPr>
            <w:tcW w:w="3096" w:type="dxa"/>
          </w:tcPr>
          <w:p w:rsidR="00450F23" w:rsidRDefault="00450F23">
            <w:r>
              <w:t>Školski odbor</w:t>
            </w:r>
          </w:p>
        </w:tc>
      </w:tr>
      <w:tr w:rsidR="00450F23" w:rsidRPr="00B77A88" w:rsidTr="00450F23">
        <w:tc>
          <w:tcPr>
            <w:tcW w:w="3096" w:type="dxa"/>
          </w:tcPr>
          <w:p w:rsidR="00450F23" w:rsidRPr="00B77A88" w:rsidRDefault="00F33417">
            <w:r w:rsidRPr="00B77A88">
              <w:t>Uredski materijal i razna pomagala i</w:t>
            </w:r>
            <w:r w:rsidR="00450F23" w:rsidRPr="00B77A88">
              <w:t xml:space="preserve"> materijal za potrebe nastave</w:t>
            </w:r>
          </w:p>
        </w:tc>
        <w:tc>
          <w:tcPr>
            <w:tcW w:w="3096" w:type="dxa"/>
          </w:tcPr>
          <w:p w:rsidR="00450F23" w:rsidRPr="00B77A88" w:rsidRDefault="00450F23">
            <w:r w:rsidRPr="00B77A88">
              <w:t>Tajnica</w:t>
            </w:r>
          </w:p>
        </w:tc>
        <w:tc>
          <w:tcPr>
            <w:tcW w:w="3096" w:type="dxa"/>
          </w:tcPr>
          <w:p w:rsidR="00450F23" w:rsidRPr="00B77A88" w:rsidRDefault="00450F23">
            <w:r w:rsidRPr="00B77A88">
              <w:t>Ravnateljica</w:t>
            </w:r>
          </w:p>
        </w:tc>
      </w:tr>
      <w:tr w:rsidR="00450F23" w:rsidTr="00450F23">
        <w:tc>
          <w:tcPr>
            <w:tcW w:w="3096" w:type="dxa"/>
          </w:tcPr>
          <w:p w:rsidR="00450F23" w:rsidRDefault="00F33417">
            <w:r>
              <w:t>Namirnice za pripremu obroka u školskoj kuhinji i materijal  za čišćenje i održavanje svih prostora škole</w:t>
            </w:r>
          </w:p>
        </w:tc>
        <w:tc>
          <w:tcPr>
            <w:tcW w:w="3096" w:type="dxa"/>
          </w:tcPr>
          <w:p w:rsidR="00450F23" w:rsidRDefault="00F33417">
            <w:r>
              <w:t>Glavna kuharica</w:t>
            </w:r>
          </w:p>
        </w:tc>
        <w:tc>
          <w:tcPr>
            <w:tcW w:w="3096" w:type="dxa"/>
          </w:tcPr>
          <w:p w:rsidR="00450F23" w:rsidRDefault="00F33417">
            <w:r>
              <w:t>Tajnica</w:t>
            </w:r>
          </w:p>
          <w:p w:rsidR="00F33417" w:rsidRDefault="00F33417">
            <w:r>
              <w:t>Voditeljica računovodstva</w:t>
            </w:r>
          </w:p>
          <w:p w:rsidR="00F33417" w:rsidRDefault="00F33417">
            <w:r>
              <w:t>Ravnateljica</w:t>
            </w:r>
          </w:p>
        </w:tc>
      </w:tr>
      <w:tr w:rsidR="00450F23" w:rsidTr="00B77A88">
        <w:trPr>
          <w:trHeight w:val="70"/>
        </w:trPr>
        <w:tc>
          <w:tcPr>
            <w:tcW w:w="3096" w:type="dxa"/>
          </w:tcPr>
          <w:p w:rsidR="00450F23" w:rsidRDefault="00F33417">
            <w:r>
              <w:t>Materijal za održavanje pripadajućih prostora škole</w:t>
            </w:r>
          </w:p>
        </w:tc>
        <w:tc>
          <w:tcPr>
            <w:tcW w:w="3096" w:type="dxa"/>
          </w:tcPr>
          <w:p w:rsidR="00450F23" w:rsidRDefault="00F33417">
            <w:r>
              <w:t>*Domar</w:t>
            </w:r>
          </w:p>
        </w:tc>
        <w:tc>
          <w:tcPr>
            <w:tcW w:w="3096" w:type="dxa"/>
          </w:tcPr>
          <w:p w:rsidR="00450F23" w:rsidRDefault="00F33417">
            <w:r>
              <w:t>Ravnateljica</w:t>
            </w:r>
          </w:p>
        </w:tc>
      </w:tr>
    </w:tbl>
    <w:p w:rsidR="005E48A3" w:rsidRDefault="005E48A3"/>
    <w:p w:rsidR="00B77A88" w:rsidRDefault="00B77A88">
      <w:r>
        <w:t xml:space="preserve">*Osnovna škola Dragutina Kušlana  u Kušlanovoj ulici 52 dijeli školski prostor u istoj zgradi </w:t>
      </w:r>
      <w:r w:rsidR="00127594">
        <w:t>s III Gimnazijom i domar je u radnom odnosu u III Gimnaziji , a zadužen je za održavanje cijele zgrade.</w:t>
      </w:r>
    </w:p>
    <w:p w:rsidR="00127594" w:rsidRDefault="00127594"/>
    <w:p w:rsidR="00127594" w:rsidRDefault="00127594"/>
    <w:p w:rsidR="00127594" w:rsidRDefault="001275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0483">
        <w:t>Ravnateljica:</w:t>
      </w:r>
    </w:p>
    <w:p w:rsidR="00D60483" w:rsidRDefault="00D604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Jagoda Đukić</w:t>
      </w:r>
    </w:p>
    <w:sectPr w:rsidR="00D60483" w:rsidSect="005E4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5AF" w:rsidRDefault="000255AF" w:rsidP="00FD5517">
      <w:pPr>
        <w:spacing w:after="0" w:line="240" w:lineRule="auto"/>
      </w:pPr>
      <w:r>
        <w:separator/>
      </w:r>
    </w:p>
  </w:endnote>
  <w:endnote w:type="continuationSeparator" w:id="1">
    <w:p w:rsidR="000255AF" w:rsidRDefault="000255AF" w:rsidP="00F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83" w:rsidRDefault="00D6048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83" w:rsidRDefault="00D60483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83" w:rsidRDefault="00D6048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5AF" w:rsidRDefault="000255AF" w:rsidP="00FD5517">
      <w:pPr>
        <w:spacing w:after="0" w:line="240" w:lineRule="auto"/>
      </w:pPr>
      <w:r>
        <w:separator/>
      </w:r>
    </w:p>
  </w:footnote>
  <w:footnote w:type="continuationSeparator" w:id="1">
    <w:p w:rsidR="000255AF" w:rsidRDefault="000255AF" w:rsidP="00F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83" w:rsidRDefault="00D6048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17" w:rsidRPr="00D60483" w:rsidRDefault="00D60483">
    <w:pPr>
      <w:pStyle w:val="Zaglavlje"/>
      <w:rPr>
        <w:b/>
      </w:rPr>
    </w:pPr>
    <w:r w:rsidRPr="00D60483">
      <w:rPr>
        <w:b/>
      </w:rPr>
      <w:t xml:space="preserve">OSNOVNA ŠKOLA </w:t>
    </w:r>
    <w:r w:rsidR="00FD5517" w:rsidRPr="00D60483">
      <w:rPr>
        <w:b/>
      </w:rPr>
      <w:t xml:space="preserve"> DRAGUTINA KUŠLANA</w:t>
    </w:r>
  </w:p>
  <w:p w:rsidR="00FD5517" w:rsidRDefault="00D60483">
    <w:pPr>
      <w:pStyle w:val="Zaglavlje"/>
    </w:pPr>
    <w:r>
      <w:t>10000 Z</w:t>
    </w:r>
    <w:r w:rsidR="00FD5517">
      <w:t>agreb,Kušlanova 52</w:t>
    </w:r>
  </w:p>
  <w:p w:rsidR="00FD5517" w:rsidRDefault="00127594">
    <w:pPr>
      <w:pStyle w:val="Zaglavlje"/>
    </w:pPr>
    <w:r>
      <w:t>Zagreb,2</w:t>
    </w:r>
    <w:r w:rsidR="001E2374">
      <w:t>5</w:t>
    </w:r>
    <w:r>
      <w:t>.2.2012.</w:t>
    </w:r>
  </w:p>
  <w:p w:rsidR="00127594" w:rsidRDefault="00127594">
    <w:pPr>
      <w:pStyle w:val="Zaglavlje"/>
    </w:pPr>
  </w:p>
  <w:p w:rsidR="00FD5517" w:rsidRDefault="00FD5517">
    <w:pPr>
      <w:pStyle w:val="Zaglavlje"/>
    </w:pPr>
    <w:r>
      <w:t>KLASA:402-01/01-12-3</w:t>
    </w:r>
  </w:p>
  <w:p w:rsidR="00FD5517" w:rsidRDefault="00FD5517">
    <w:pPr>
      <w:pStyle w:val="Zaglavlje"/>
    </w:pPr>
    <w:r>
      <w:t>URBROJ:251-163-12-01-1</w:t>
    </w:r>
  </w:p>
  <w:p w:rsidR="00FD5517" w:rsidRDefault="00FD5517">
    <w:pPr>
      <w:pStyle w:val="Zaglavlje"/>
    </w:pPr>
  </w:p>
  <w:p w:rsidR="00FD5517" w:rsidRDefault="00FD5517">
    <w:pPr>
      <w:pStyle w:val="Zaglavlje"/>
    </w:pPr>
  </w:p>
  <w:p w:rsidR="00FD5517" w:rsidRDefault="00FD5517">
    <w:pPr>
      <w:pStyle w:val="Zaglavlje"/>
    </w:pPr>
  </w:p>
  <w:p w:rsidR="00FD5517" w:rsidRDefault="00FD5517">
    <w:pPr>
      <w:pStyle w:val="Zaglavlje"/>
    </w:pPr>
    <w:r>
      <w:t>Na temelju članka 3.Zakona o fiskalnoj odgovornosti ( NN 139/10) i članka 1. Uredbe o sastavljanju i predaji</w:t>
    </w:r>
    <w:r w:rsidR="001D65A9">
      <w:t xml:space="preserve"> </w:t>
    </w:r>
    <w:r>
      <w:t xml:space="preserve"> Izjave o fiskalnoj </w:t>
    </w:r>
    <w:r w:rsidR="001D65A9">
      <w:t>odgovornosti (NN 78/11) ravnateljica Osnovne škole Dragutina Kušlana,Zagreb, donosi :</w:t>
    </w:r>
  </w:p>
  <w:p w:rsidR="00B77A88" w:rsidRDefault="00B77A88">
    <w:pPr>
      <w:pStyle w:val="Zaglavlje"/>
    </w:pPr>
  </w:p>
  <w:p w:rsidR="00127594" w:rsidRDefault="00127594">
    <w:pPr>
      <w:pStyle w:val="Zaglavlje"/>
    </w:pPr>
  </w:p>
  <w:p w:rsidR="00127594" w:rsidRDefault="00127594">
    <w:pPr>
      <w:pStyle w:val="Zaglavlje"/>
    </w:pPr>
  </w:p>
  <w:p w:rsidR="00B77A88" w:rsidRPr="00D60483" w:rsidRDefault="00B77A88" w:rsidP="00B77A88">
    <w:pPr>
      <w:pStyle w:val="Zaglavlje"/>
      <w:ind w:left="3630"/>
      <w:rPr>
        <w:b/>
        <w:sz w:val="28"/>
      </w:rPr>
    </w:pPr>
    <w:r w:rsidRPr="00D60483">
      <w:rPr>
        <w:b/>
        <w:sz w:val="28"/>
      </w:rPr>
      <w:t>O  D  L  U  K  U</w:t>
    </w:r>
  </w:p>
  <w:p w:rsidR="001D65A9" w:rsidRDefault="001D65A9">
    <w:pPr>
      <w:pStyle w:val="Zaglavlje"/>
    </w:pPr>
  </w:p>
  <w:p w:rsidR="001D65A9" w:rsidRPr="00D60483" w:rsidRDefault="00B77A88">
    <w:pPr>
      <w:pStyle w:val="Zaglavlje"/>
      <w:rPr>
        <w:b/>
      </w:rPr>
    </w:pPr>
    <w:r w:rsidRPr="00D60483">
      <w:rPr>
        <w:b/>
      </w:rPr>
      <w:t xml:space="preserve">                                      </w:t>
    </w:r>
    <w:r w:rsidR="00D60483" w:rsidRPr="00D60483">
      <w:rPr>
        <w:b/>
      </w:rPr>
      <w:t xml:space="preserve">       o</w:t>
    </w:r>
    <w:r w:rsidRPr="00D60483">
      <w:rPr>
        <w:b/>
      </w:rPr>
      <w:t xml:space="preserve"> zaduženim osobama za nabavu robe i usluga </w:t>
    </w:r>
    <w:r w:rsidR="001D65A9" w:rsidRPr="00D60483">
      <w:rPr>
        <w:b/>
      </w:rPr>
      <w:t xml:space="preserve">                                                   </w:t>
    </w:r>
    <w:r w:rsidR="001D65A9" w:rsidRPr="00D60483">
      <w:rPr>
        <w:b/>
      </w:rPr>
      <w:tab/>
    </w:r>
  </w:p>
  <w:p w:rsidR="00FD5517" w:rsidRDefault="001D65A9">
    <w:pPr>
      <w:pStyle w:val="Zaglavlje"/>
    </w:pPr>
    <w:r w:rsidRPr="00D60483">
      <w:rPr>
        <w:b/>
      </w:rPr>
      <w:tab/>
    </w:r>
    <w:r>
      <w:tab/>
    </w:r>
  </w:p>
  <w:p w:rsidR="00FD5517" w:rsidRDefault="00FD5517">
    <w:pPr>
      <w:pStyle w:val="Zaglavlje"/>
    </w:pPr>
  </w:p>
  <w:p w:rsidR="00FD5517" w:rsidRDefault="00FD5517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83" w:rsidRDefault="00D6048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5F8"/>
    <w:multiLevelType w:val="hybridMultilevel"/>
    <w:tmpl w:val="7EB0BD68"/>
    <w:lvl w:ilvl="0" w:tplc="B284E478">
      <w:numFmt w:val="bullet"/>
      <w:lvlText w:val=""/>
      <w:lvlJc w:val="left"/>
      <w:pPr>
        <w:ind w:left="363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F23"/>
    <w:rsid w:val="000255AF"/>
    <w:rsid w:val="000506DF"/>
    <w:rsid w:val="00127594"/>
    <w:rsid w:val="001D65A9"/>
    <w:rsid w:val="001E2374"/>
    <w:rsid w:val="002F603F"/>
    <w:rsid w:val="00450F23"/>
    <w:rsid w:val="005E48A3"/>
    <w:rsid w:val="0079144D"/>
    <w:rsid w:val="00B77A88"/>
    <w:rsid w:val="00BF1A55"/>
    <w:rsid w:val="00D60483"/>
    <w:rsid w:val="00DF64FA"/>
    <w:rsid w:val="00EE4EE4"/>
    <w:rsid w:val="00F23C3F"/>
    <w:rsid w:val="00F33417"/>
    <w:rsid w:val="00FD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50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FD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5517"/>
  </w:style>
  <w:style w:type="paragraph" w:styleId="Podnoje">
    <w:name w:val="footer"/>
    <w:basedOn w:val="Normal"/>
    <w:link w:val="PodnojeChar"/>
    <w:uiPriority w:val="99"/>
    <w:semiHidden/>
    <w:unhideWhenUsed/>
    <w:rsid w:val="00FD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D5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Kušlanova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7</cp:revision>
  <cp:lastPrinted>2013-02-26T12:50:00Z</cp:lastPrinted>
  <dcterms:created xsi:type="dcterms:W3CDTF">2013-02-25T12:30:00Z</dcterms:created>
  <dcterms:modified xsi:type="dcterms:W3CDTF">2013-02-26T12:54:00Z</dcterms:modified>
</cp:coreProperties>
</file>