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BD" w:rsidRDefault="00B84FBD" w:rsidP="00B8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 xml:space="preserve">„Narodne novine“, broj </w:t>
      </w:r>
      <w:r w:rsidRPr="0064256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 i </w:t>
      </w:r>
      <w:hyperlink r:id="rId15" w:history="1">
        <w:r w:rsidRPr="00B84F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Pr="00B84FBD">
        <w:rPr>
          <w:rFonts w:ascii="Times New Roman" w:hAnsi="Times New Roman" w:cs="Times New Roman"/>
          <w:sz w:val="24"/>
          <w:szCs w:val="24"/>
        </w:rPr>
        <w:t xml:space="preserve">)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vna škola Dragutina Kušlana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raspisuje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84FBD" w:rsidRDefault="00B84FBD" w:rsidP="00B8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FBD" w:rsidRDefault="00B84FBD" w:rsidP="00B84FB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Pr="0034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Voditelj/ica računovodstva</w:t>
      </w:r>
      <w:r w:rsidRPr="00D87CD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87CD3">
        <w:rPr>
          <w:rFonts w:ascii="Times New Roman" w:eastAsia="Times New Roman" w:hAnsi="Times New Roman" w:cs="Times New Roman"/>
          <w:sz w:val="24"/>
          <w:szCs w:val="24"/>
        </w:rPr>
        <w:t>određeno, puno (40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 tjedno) radno vrijeme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- 1 izvršitelj/ica</w:t>
      </w:r>
    </w:p>
    <w:p w:rsidR="00B91F24" w:rsidRPr="00B91F24" w:rsidRDefault="00B84FBD" w:rsidP="00B84F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B91F24" w:rsidRPr="00B91F2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84FBD" w:rsidRDefault="00B91F24" w:rsidP="00B8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91F24">
        <w:rPr>
          <w:rFonts w:ascii="Times New Roman" w:eastAsia="Times New Roman" w:hAnsi="Times New Roman" w:cs="Times New Roman"/>
          <w:sz w:val="24"/>
          <w:szCs w:val="24"/>
        </w:rPr>
        <w:t xml:space="preserve">z opći uvjet za zasnivanje radnog odnosa sukladno općim propisima o radu, osoba koja </w:t>
      </w:r>
      <w:r w:rsidRPr="00B91F24">
        <w:rPr>
          <w:rFonts w:ascii="Times New Roman" w:eastAsia="Times New Roman" w:hAnsi="Times New Roman" w:cs="Times New Roman"/>
          <w:sz w:val="24"/>
          <w:szCs w:val="24"/>
        </w:rPr>
        <w:br/>
        <w:t xml:space="preserve">zasniva radni odnos u školskoj ustanovi mora ispunjavati i uvjete propisane člankom 105. i </w:t>
      </w:r>
      <w:r w:rsidRPr="00B91F24">
        <w:rPr>
          <w:rFonts w:ascii="Times New Roman" w:eastAsia="Times New Roman" w:hAnsi="Times New Roman" w:cs="Times New Roman"/>
          <w:sz w:val="24"/>
          <w:szCs w:val="24"/>
        </w:rPr>
        <w:br/>
        <w:t xml:space="preserve">106. Zakona o odgoju i obrazovanju u osnovnoj i srednjoj školi ( „Narodne novine“, broj: </w:t>
      </w:r>
      <w:r w:rsidRPr="00B91F24">
        <w:rPr>
          <w:rFonts w:ascii="Times New Roman" w:eastAsia="Times New Roman" w:hAnsi="Times New Roman" w:cs="Times New Roman"/>
          <w:sz w:val="24"/>
          <w:szCs w:val="24"/>
        </w:rPr>
        <w:br/>
        <w:t>87/08., 86/09., 92/10., 105/10., 90/11., 5/12., 16/12., 86/12., 126/12., 94/13., 152/14., 7/17) i Pravilnika o djelokrugu rada tajnika te administrativno-pomoćnim i tehničkim poslovima u osnovnoj školi ( NN br. 40/14.).</w:t>
      </w:r>
      <w:r w:rsidRPr="00B91F24">
        <w:rPr>
          <w:rFonts w:ascii="Times New Roman" w:eastAsia="Times New Roman" w:hAnsi="Times New Roman" w:cs="Times New Roman"/>
          <w:sz w:val="24"/>
          <w:szCs w:val="24"/>
        </w:rPr>
        <w:br/>
      </w:r>
      <w:r w:rsidRPr="00B91F24">
        <w:rPr>
          <w:rFonts w:ascii="Times New Roman" w:eastAsia="Times New Roman" w:hAnsi="Times New Roman" w:cs="Times New Roman"/>
          <w:sz w:val="24"/>
          <w:szCs w:val="24"/>
        </w:rPr>
        <w:br/>
        <w:t xml:space="preserve">Kandidatu koji se prijavljuje na natječaj za zasnivanje radnog odnosa </w:t>
      </w:r>
      <w:r w:rsidR="00B84FBD">
        <w:rPr>
          <w:rFonts w:ascii="Times New Roman" w:eastAsia="Times New Roman" w:hAnsi="Times New Roman" w:cs="Times New Roman"/>
          <w:sz w:val="24"/>
          <w:szCs w:val="24"/>
        </w:rPr>
        <w:t xml:space="preserve">voditelja/ice računovodstva </w:t>
      </w:r>
      <w:r w:rsidRPr="00B91F24">
        <w:rPr>
          <w:rFonts w:ascii="Times New Roman" w:eastAsia="Times New Roman" w:hAnsi="Times New Roman" w:cs="Times New Roman"/>
          <w:sz w:val="24"/>
          <w:szCs w:val="24"/>
        </w:rPr>
        <w:t xml:space="preserve">Škole potrebna je jedna godina radnog iskustva na </w:t>
      </w:r>
      <w:r w:rsidR="00B84FBD">
        <w:rPr>
          <w:rFonts w:ascii="Times New Roman" w:eastAsia="Times New Roman" w:hAnsi="Times New Roman" w:cs="Times New Roman"/>
          <w:sz w:val="24"/>
          <w:szCs w:val="24"/>
        </w:rPr>
        <w:t xml:space="preserve">sličnim ili istim poslovima. </w:t>
      </w:r>
      <w:r w:rsidRPr="00B91F24">
        <w:rPr>
          <w:rFonts w:ascii="Times New Roman" w:eastAsia="Times New Roman" w:hAnsi="Times New Roman" w:cs="Times New Roman"/>
          <w:sz w:val="24"/>
          <w:szCs w:val="24"/>
        </w:rPr>
        <w:t xml:space="preserve">Na natječaj se mogu javiti osobe oba spola prema članku 13. st.2. Zakona o ravnopravnosti </w:t>
      </w:r>
      <w:r w:rsidRPr="00B91F24">
        <w:rPr>
          <w:rFonts w:ascii="Times New Roman" w:eastAsia="Times New Roman" w:hAnsi="Times New Roman" w:cs="Times New Roman"/>
          <w:sz w:val="24"/>
          <w:szCs w:val="24"/>
        </w:rPr>
        <w:br/>
        <w:t>spolova („Narodne novine“, broj: 82/08).</w:t>
      </w:r>
      <w:r w:rsidRPr="00B91F24">
        <w:rPr>
          <w:rFonts w:ascii="Times New Roman" w:eastAsia="Times New Roman" w:hAnsi="Times New Roman" w:cs="Times New Roman"/>
          <w:sz w:val="24"/>
          <w:szCs w:val="24"/>
        </w:rPr>
        <w:br/>
      </w:r>
      <w:r w:rsidRPr="00B91F24">
        <w:rPr>
          <w:rFonts w:ascii="Times New Roman" w:eastAsia="Times New Roman" w:hAnsi="Times New Roman" w:cs="Times New Roman"/>
          <w:sz w:val="24"/>
          <w:szCs w:val="24"/>
        </w:rPr>
        <w:br/>
      </w:r>
      <w:r w:rsidR="00B84FBD">
        <w:rPr>
          <w:rFonts w:ascii="Times New Roman" w:eastAsia="Times New Roman" w:hAnsi="Times New Roman" w:cs="Times New Roman"/>
          <w:sz w:val="24"/>
          <w:szCs w:val="24"/>
        </w:rPr>
        <w:t>Uz prijavu na natječaj priložiti: životopis,</w:t>
      </w:r>
    </w:p>
    <w:p w:rsidR="00B84FBD" w:rsidRDefault="00B84FBD" w:rsidP="00B8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presliku domovnice, </w:t>
      </w:r>
    </w:p>
    <w:p w:rsidR="00B84FBD" w:rsidRDefault="00B84FBD" w:rsidP="00B8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 o potrebnoj stručnoj spremi, </w:t>
      </w:r>
    </w:p>
    <w:p w:rsidR="00B84FBD" w:rsidRDefault="00B84FBD" w:rsidP="00B8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ne starije od 6 mjeseci (dokaz da nije pravomoćno osuđen ili da se ne vodi kazneni postupak za neko djelo iz članka 106. Zakona o odgoju i obrazovanju u osnovnoj i srednjoj školi), </w:t>
      </w:r>
    </w:p>
    <w:p w:rsidR="00B84FBD" w:rsidRDefault="00B84FBD" w:rsidP="00B8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elektronskog ispisa o stažu- HZMO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 Navedeni kandidati imaju pravo </w:t>
      </w:r>
      <w:r w:rsidR="00B91F24" w:rsidRPr="00B91F24">
        <w:rPr>
          <w:rFonts w:ascii="Times New Roman" w:eastAsia="Times New Roman" w:hAnsi="Times New Roman" w:cs="Times New Roman"/>
          <w:sz w:val="24"/>
          <w:szCs w:val="24"/>
        </w:rPr>
        <w:t>prednost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91F24" w:rsidRPr="00B91F24">
        <w:rPr>
          <w:rFonts w:ascii="Times New Roman" w:eastAsia="Times New Roman" w:hAnsi="Times New Roman" w:cs="Times New Roman"/>
          <w:sz w:val="24"/>
          <w:szCs w:val="24"/>
        </w:rPr>
        <w:t xml:space="preserve"> u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dnosu na ostale kandidate samo </w:t>
      </w:r>
      <w:r w:rsidR="00B91F24" w:rsidRPr="00B91F24">
        <w:rPr>
          <w:rFonts w:ascii="Times New Roman" w:eastAsia="Times New Roman" w:hAnsi="Times New Roman" w:cs="Times New Roman"/>
          <w:sz w:val="24"/>
          <w:szCs w:val="24"/>
        </w:rPr>
        <w:t xml:space="preserve">pod jednakim uvjetima. </w:t>
      </w:r>
      <w:r w:rsidR="00B91F24" w:rsidRPr="00B91F24">
        <w:rPr>
          <w:rFonts w:ascii="Times New Roman" w:eastAsia="Times New Roman" w:hAnsi="Times New Roman" w:cs="Times New Roman"/>
          <w:sz w:val="24"/>
          <w:szCs w:val="24"/>
        </w:rPr>
        <w:br/>
        <w:t xml:space="preserve">Preslike tražene dokumentacije ne moraju biti ovjerene, a osobe su prije sklapanja ugovora o radu dužne dati na uvid originalne dokumente. </w:t>
      </w:r>
    </w:p>
    <w:p w:rsidR="00B84FBD" w:rsidRDefault="00B84FBD" w:rsidP="00B8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B84FBD" w:rsidRDefault="00B84FBD" w:rsidP="00B84FBD">
      <w:pPr>
        <w:spacing w:after="0" w:line="240" w:lineRule="auto"/>
      </w:pPr>
      <w:r w:rsidRPr="00B91F24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pošte i službene internet stranice škole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FBD">
        <w:rPr>
          <w:rFonts w:ascii="Times New Roman" w:eastAsia="Times New Roman" w:hAnsi="Times New Roman" w:cs="Times New Roman"/>
          <w:sz w:val="24"/>
          <w:szCs w:val="24"/>
        </w:rPr>
        <w:t>http://os-dkuslana-zg.skole.hr/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poslati na adresu: Osnovna škola Dragutina Kušlana, Kušlanova 52, 10000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 naznakom - za natječaj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91F24" w:rsidRPr="00B91F2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B91F24" w:rsidRPr="00B91F2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1F24" w:rsidRPr="00B91F24" w:rsidRDefault="008113AB" w:rsidP="00B9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/>
    </w:p>
    <w:p w:rsidR="00B91F24" w:rsidRPr="00B91F24" w:rsidRDefault="00B91F24" w:rsidP="00B9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F2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1F24" w:rsidRPr="00B91F24" w:rsidRDefault="00B91F24" w:rsidP="00B91F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91F2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91F24" w:rsidRPr="00B91F24" w:rsidRDefault="008113AB" w:rsidP="00B9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F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in;height:2in" o:ole="">
            <v:imagedata r:id="rId17" o:title=""/>
          </v:shape>
          <w:control r:id="rId18" w:name="global-zeroclipboard-flash-bridge" w:shapeid="_x0000_i1027"/>
        </w:object>
      </w:r>
    </w:p>
    <w:p w:rsidR="0085577F" w:rsidRDefault="0085577F"/>
    <w:sectPr w:rsidR="0085577F" w:rsidSect="0085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E51"/>
    <w:multiLevelType w:val="multilevel"/>
    <w:tmpl w:val="F3FC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23542"/>
    <w:multiLevelType w:val="multilevel"/>
    <w:tmpl w:val="B5EE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1F24"/>
    <w:rsid w:val="002D2169"/>
    <w:rsid w:val="008113AB"/>
    <w:rsid w:val="00833F66"/>
    <w:rsid w:val="0085577F"/>
    <w:rsid w:val="00B84FBD"/>
    <w:rsid w:val="00B9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7F"/>
  </w:style>
  <w:style w:type="paragraph" w:styleId="Heading3">
    <w:name w:val="heading 3"/>
    <w:basedOn w:val="Normal"/>
    <w:link w:val="Heading3Char"/>
    <w:uiPriority w:val="9"/>
    <w:qFormat/>
    <w:rsid w:val="00B91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91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1F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91F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1F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1F2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1F24"/>
    <w:rPr>
      <w:color w:val="0000FF"/>
      <w:u w:val="single"/>
    </w:rPr>
  </w:style>
  <w:style w:type="character" w:customStyle="1" w:styleId="at4-visually-hidden">
    <w:name w:val="at4-visually-hidden"/>
    <w:basedOn w:val="DefaultParagraphFont"/>
    <w:rsid w:val="00B91F2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1F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1F2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gov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5080"/>
  <ax:ocxPr ax:name="_cy" ax:value="5080"/>
  <ax:ocxPr ax:name="FlashVars" ax:value="5080"/>
  <ax:ocxPr ax:name="Movie" ax:value=""/>
  <ax:ocxPr ax:name="Src" ax:value=""/>
  <ax:ocxPr ax:name="WMode" ax:value="Window"/>
  <ax:ocxPr ax:name="Play" ax:value="-1"/>
  <ax:ocxPr ax:name="Loop" ax:value="-1"/>
  <ax:ocxPr ax:name="Quality" ax:value="High"/>
  <ax:ocxPr ax:name="SAlign" ax:value=""/>
  <ax:ocxPr ax:name="Menu" ax:value="-1"/>
  <ax:ocxPr ax:name="Base" ax:value=""/>
  <ax:ocxPr ax:name="AllowScriptAccess" ax:value="always"/>
  <ax:ocxPr ax:name="Scale" ax:value="ShowAll"/>
  <ax:ocxPr ax:name="DeviceFont" ax:value="0"/>
  <ax:ocxPr ax:name="EmbedMovie" ax:value="0"/>
  <ax:ocxPr ax:name="BGColor" ax:value=""/>
  <ax:ocxPr ax:name="SWRemote" ax:value="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2017-03-02T07:22:00Z</dcterms:created>
  <dcterms:modified xsi:type="dcterms:W3CDTF">2017-03-02T10:57:00Z</dcterms:modified>
</cp:coreProperties>
</file>